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52A8567C" w14:textId="77777777" w:rsidR="00A3172A" w:rsidRDefault="00A3172A" w:rsidP="00751B23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2A">
              <w:rPr>
                <w:rFonts w:ascii="Times New Roman" w:hAnsi="Times New Roman"/>
                <w:sz w:val="24"/>
                <w:szCs w:val="24"/>
              </w:rPr>
              <w:t>Набори для проведення лабораторних досліджень методом полімеразної ланцюгової реакції</w:t>
            </w:r>
          </w:p>
          <w:p w14:paraId="2677E6F8" w14:textId="2D118CA9" w:rsidR="00FB480F" w:rsidRPr="005D4B1A" w:rsidRDefault="00751B23" w:rsidP="00A3172A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23">
              <w:rPr>
                <w:rFonts w:ascii="Times New Roman" w:hAnsi="Times New Roman"/>
                <w:sz w:val="24"/>
                <w:szCs w:val="24"/>
              </w:rPr>
              <w:t>ДК 021:2015:</w:t>
            </w:r>
            <w:bookmarkStart w:id="1" w:name="_GoBack"/>
            <w:bookmarkEnd w:id="1"/>
            <w:r w:rsidR="00A3172A" w:rsidRPr="00A3172A">
              <w:rPr>
                <w:rFonts w:ascii="Times New Roman" w:hAnsi="Times New Roman"/>
                <w:sz w:val="24"/>
                <w:szCs w:val="24"/>
              </w:rPr>
              <w:t>33690000-3 Лікарські засоби різні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784119C6" w:rsidR="00FB480F" w:rsidRPr="005D4B1A" w:rsidRDefault="00A3172A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172A">
              <w:rPr>
                <w:rFonts w:ascii="Times New Roman" w:hAnsi="Times New Roman"/>
                <w:sz w:val="24"/>
                <w:szCs w:val="24"/>
              </w:rPr>
              <w:t>UA-2023-03-18-000211-a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7E4AB358" w:rsidR="008A19FE" w:rsidRPr="005D4B1A" w:rsidRDefault="00BF7BE0" w:rsidP="00325D42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</w:t>
            </w:r>
            <w:r w:rsidR="00325D42" w:rsidRPr="00CC63F1">
              <w:rPr>
                <w:rFonts w:ascii="Times New Roman" w:hAnsi="Times New Roman"/>
                <w:sz w:val="24"/>
                <w:szCs w:val="24"/>
              </w:rPr>
              <w:t>замовника</w:t>
            </w:r>
            <w:r w:rsidR="00325D42">
              <w:rPr>
                <w:rFonts w:ascii="Times New Roman" w:hAnsi="Times New Roman"/>
                <w:sz w:val="24"/>
                <w:szCs w:val="24"/>
              </w:rPr>
              <w:t xml:space="preserve">, а саме лабораторії полімеразної ланцюгової реакції,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з урахуванням вимог</w:t>
            </w:r>
            <w:r w:rsid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Технічн</w:t>
            </w:r>
            <w:r w:rsidR="00325D4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250E46">
              <w:rPr>
                <w:rFonts w:ascii="Times New Roman" w:hAnsi="Times New Roman"/>
                <w:sz w:val="24"/>
                <w:szCs w:val="24"/>
              </w:rPr>
              <w:t>у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щодо медичних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виробив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діагностики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in vitro, затверджен</w:t>
            </w:r>
            <w:r w:rsidR="00250E46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Постановою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Кабінету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Мiнiстрiв України № 754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8A75A3" w14:textId="26BE1685" w:rsidR="00997537" w:rsidRDefault="00FB480F" w:rsidP="00997537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7537"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підставі даних ринку, а саме 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пропозицій від учасників ринку. Очікувана вартість визначена, як середньоарифметичне значення масиву отриманих даних, та складає </w:t>
            </w:r>
            <w:r w:rsidR="00250E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282</w:t>
            </w:r>
            <w:r w:rsidR="00751B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0E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128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 грн.</w:t>
            </w:r>
          </w:p>
          <w:p w14:paraId="18CC1657" w14:textId="33516B94" w:rsidR="006F2221" w:rsidRPr="006F2221" w:rsidRDefault="00901DFD" w:rsidP="00325D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межах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73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проведення господарської діяльності за КЕКВ 2220 – </w:t>
            </w:r>
            <w:r w:rsidR="00325D42" w:rsidRP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Медикаменти та перев'язувальні матеріали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1EA734FD" w:rsidR="00F65AF4" w:rsidRPr="00B22825" w:rsidRDefault="00F65AF4" w:rsidP="00C71D0C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C71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50E46"/>
    <w:rsid w:val="00282415"/>
    <w:rsid w:val="0028630E"/>
    <w:rsid w:val="002916F6"/>
    <w:rsid w:val="002A32B1"/>
    <w:rsid w:val="002B0D61"/>
    <w:rsid w:val="002C200B"/>
    <w:rsid w:val="002D1CBD"/>
    <w:rsid w:val="00325D42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1B23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24147"/>
    <w:rsid w:val="00A3172A"/>
    <w:rsid w:val="00A52734"/>
    <w:rsid w:val="00A536EB"/>
    <w:rsid w:val="00A70683"/>
    <w:rsid w:val="00A90DF4"/>
    <w:rsid w:val="00A95B58"/>
    <w:rsid w:val="00AC31D2"/>
    <w:rsid w:val="00AC7E19"/>
    <w:rsid w:val="00AE08AF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71D0C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84F2-1F30-45CD-8933-8A3DA667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19</cp:revision>
  <cp:lastPrinted>2022-11-17T12:11:00Z</cp:lastPrinted>
  <dcterms:created xsi:type="dcterms:W3CDTF">2022-11-21T10:28:00Z</dcterms:created>
  <dcterms:modified xsi:type="dcterms:W3CDTF">2023-03-18T11:48:00Z</dcterms:modified>
</cp:coreProperties>
</file>