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147F2" w14:textId="46A02123" w:rsidR="009E4CDB" w:rsidRDefault="006F2221" w:rsidP="004C33B3">
      <w:pPr>
        <w:spacing w:after="0" w:line="240" w:lineRule="auto"/>
        <w:jc w:val="center"/>
        <w:rPr>
          <w:rFonts w:ascii="Times New Roman" w:hAnsi="Times New Roman"/>
          <w:b/>
          <w:sz w:val="28"/>
          <w:szCs w:val="28"/>
        </w:rPr>
      </w:pPr>
      <w:r>
        <w:rPr>
          <w:rFonts w:ascii="Times New Roman" w:hAnsi="Times New Roman"/>
          <w:b/>
          <w:sz w:val="28"/>
          <w:szCs w:val="28"/>
        </w:rPr>
        <w:t>Обґрунтування</w:t>
      </w:r>
    </w:p>
    <w:p w14:paraId="02EAE50B" w14:textId="77777777" w:rsidR="006F2221"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w:t>
      </w:r>
    </w:p>
    <w:p w14:paraId="5891E9BA" w14:textId="237139F5"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розміру бюджетного призначення, очікуваної вартості предмета закупівлі</w:t>
      </w:r>
    </w:p>
    <w:p w14:paraId="70C0641A" w14:textId="473B9FAE"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E1AF581" w14:textId="77777777" w:rsidTr="006F2221">
        <w:tc>
          <w:tcPr>
            <w:tcW w:w="591" w:type="dxa"/>
            <w:shd w:val="clear" w:color="auto" w:fill="auto"/>
          </w:tcPr>
          <w:p w14:paraId="1CD0A228" w14:textId="77777777" w:rsidR="000207B3" w:rsidRPr="00B22825" w:rsidRDefault="000207B3"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tcPr>
          <w:p w14:paraId="0AE9AACE" w14:textId="7DDD2B92" w:rsidR="000207B3" w:rsidRPr="00B22825" w:rsidRDefault="000207B3"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Замовник</w:t>
            </w:r>
          </w:p>
        </w:tc>
        <w:tc>
          <w:tcPr>
            <w:tcW w:w="7087" w:type="dxa"/>
            <w:shd w:val="clear" w:color="auto" w:fill="auto"/>
            <w:vAlign w:val="center"/>
          </w:tcPr>
          <w:p w14:paraId="414A653F" w14:textId="56BCBDE0" w:rsidR="000207B3" w:rsidRPr="005D4B1A" w:rsidRDefault="000207B3" w:rsidP="006F2221">
            <w:pPr>
              <w:pStyle w:val="ac"/>
              <w:spacing w:before="120" w:after="120"/>
              <w:jc w:val="both"/>
              <w:rPr>
                <w:rFonts w:ascii="Times New Roman" w:hAnsi="Times New Roman"/>
                <w:sz w:val="24"/>
                <w:szCs w:val="24"/>
              </w:rPr>
            </w:pPr>
            <w:r w:rsidRPr="005D4B1A">
              <w:rPr>
                <w:rFonts w:ascii="Times New Roman" w:hAnsi="Times New Roman"/>
                <w:sz w:val="24"/>
                <w:szCs w:val="24"/>
              </w:rPr>
              <w:t>Державна установа «</w:t>
            </w:r>
            <w:r w:rsidR="006F2221">
              <w:rPr>
                <w:rFonts w:ascii="Times New Roman" w:hAnsi="Times New Roman"/>
                <w:sz w:val="24"/>
                <w:szCs w:val="24"/>
              </w:rPr>
              <w:t>Територіальне медичне об’єднання</w:t>
            </w:r>
            <w:r w:rsidRPr="005D4B1A">
              <w:rPr>
                <w:rFonts w:ascii="Times New Roman" w:hAnsi="Times New Roman"/>
                <w:sz w:val="24"/>
                <w:szCs w:val="24"/>
              </w:rPr>
              <w:t xml:space="preserve"> Міністерства внутрішніх справ України</w:t>
            </w:r>
            <w:r w:rsidR="006F2221">
              <w:rPr>
                <w:rFonts w:ascii="Times New Roman" w:hAnsi="Times New Roman"/>
                <w:sz w:val="24"/>
                <w:szCs w:val="24"/>
              </w:rPr>
              <w:t xml:space="preserve"> по Миколаївській області</w:t>
            </w:r>
            <w:r w:rsidRPr="005D4B1A">
              <w:rPr>
                <w:rFonts w:ascii="Times New Roman" w:hAnsi="Times New Roman"/>
                <w:sz w:val="24"/>
                <w:szCs w:val="24"/>
              </w:rPr>
              <w:t xml:space="preserve">» ( код за ЄДРПОУ </w:t>
            </w:r>
            <w:r w:rsidR="006F2221">
              <w:rPr>
                <w:rFonts w:ascii="Times New Roman" w:hAnsi="Times New Roman"/>
                <w:sz w:val="24"/>
                <w:szCs w:val="24"/>
              </w:rPr>
              <w:t>08734534</w:t>
            </w:r>
            <w:r w:rsidRPr="005D4B1A">
              <w:rPr>
                <w:rFonts w:ascii="Times New Roman" w:hAnsi="Times New Roman"/>
                <w:sz w:val="24"/>
                <w:szCs w:val="24"/>
              </w:rPr>
              <w:t>)</w:t>
            </w:r>
          </w:p>
        </w:tc>
      </w:tr>
      <w:tr w:rsidR="00FB480F" w:rsidRPr="00B22825" w14:paraId="60E470AA" w14:textId="77777777" w:rsidTr="006F2221">
        <w:trPr>
          <w:trHeight w:val="783"/>
        </w:trPr>
        <w:tc>
          <w:tcPr>
            <w:tcW w:w="591" w:type="dxa"/>
            <w:shd w:val="clear" w:color="auto" w:fill="auto"/>
          </w:tcPr>
          <w:p w14:paraId="4B494AF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tcPr>
          <w:p w14:paraId="55CE2EFD"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1761E62C" w14:textId="77777777" w:rsidR="00751B23" w:rsidRDefault="00751B23" w:rsidP="00751B23">
            <w:pPr>
              <w:pStyle w:val="ac"/>
              <w:spacing w:before="120"/>
              <w:jc w:val="both"/>
              <w:rPr>
                <w:rFonts w:ascii="Times New Roman" w:hAnsi="Times New Roman"/>
                <w:sz w:val="24"/>
                <w:szCs w:val="24"/>
              </w:rPr>
            </w:pPr>
            <w:r w:rsidRPr="00751B23">
              <w:rPr>
                <w:rFonts w:ascii="Times New Roman" w:hAnsi="Times New Roman"/>
                <w:sz w:val="24"/>
                <w:szCs w:val="24"/>
              </w:rPr>
              <w:t>Яловичина першої категорії</w:t>
            </w:r>
            <w:r>
              <w:rPr>
                <w:rFonts w:ascii="Times New Roman" w:hAnsi="Times New Roman"/>
                <w:sz w:val="24"/>
                <w:szCs w:val="24"/>
              </w:rPr>
              <w:t xml:space="preserve">, </w:t>
            </w:r>
            <w:r w:rsidRPr="00751B23">
              <w:rPr>
                <w:rFonts w:ascii="Times New Roman" w:hAnsi="Times New Roman"/>
                <w:sz w:val="24"/>
                <w:szCs w:val="24"/>
              </w:rPr>
              <w:t>Філе куряче</w:t>
            </w:r>
          </w:p>
          <w:p w14:paraId="2677E6F8" w14:textId="21C7DC76" w:rsidR="00FB480F" w:rsidRPr="005D4B1A" w:rsidRDefault="00751B23" w:rsidP="00751B23">
            <w:pPr>
              <w:pStyle w:val="ac"/>
              <w:spacing w:after="120"/>
              <w:jc w:val="both"/>
              <w:rPr>
                <w:rFonts w:ascii="Times New Roman" w:hAnsi="Times New Roman"/>
                <w:sz w:val="24"/>
                <w:szCs w:val="24"/>
              </w:rPr>
            </w:pPr>
            <w:r w:rsidRPr="00751B23">
              <w:rPr>
                <w:rFonts w:ascii="Times New Roman" w:hAnsi="Times New Roman"/>
                <w:sz w:val="24"/>
                <w:szCs w:val="24"/>
              </w:rPr>
              <w:t>ДК 021:2015:15110000-2 М’ясо</w:t>
            </w:r>
          </w:p>
        </w:tc>
      </w:tr>
      <w:tr w:rsidR="00FB480F" w:rsidRPr="00B22825" w14:paraId="501113FC" w14:textId="77777777" w:rsidTr="006F2221">
        <w:tc>
          <w:tcPr>
            <w:tcW w:w="591" w:type="dxa"/>
            <w:shd w:val="clear" w:color="auto" w:fill="auto"/>
          </w:tcPr>
          <w:p w14:paraId="36C308EB"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tcPr>
          <w:p w14:paraId="7339ED1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1048B33E" w14:textId="4DEB7CDB" w:rsidR="00FB480F" w:rsidRPr="005D4B1A" w:rsidRDefault="00FB480F" w:rsidP="006F2221">
            <w:pPr>
              <w:pStyle w:val="ac"/>
              <w:spacing w:before="120" w:after="120"/>
              <w:rPr>
                <w:rFonts w:ascii="Times New Roman" w:hAnsi="Times New Roman"/>
                <w:sz w:val="24"/>
                <w:szCs w:val="24"/>
              </w:rPr>
            </w:pPr>
            <w:r w:rsidRPr="005D4B1A">
              <w:rPr>
                <w:rFonts w:ascii="Times New Roman" w:hAnsi="Times New Roman"/>
                <w:sz w:val="24"/>
                <w:szCs w:val="24"/>
              </w:rPr>
              <w:t>Відкриті торги</w:t>
            </w:r>
            <w:r w:rsidR="006F2221">
              <w:rPr>
                <w:rFonts w:ascii="Times New Roman" w:hAnsi="Times New Roman"/>
                <w:sz w:val="24"/>
                <w:szCs w:val="24"/>
              </w:rPr>
              <w:t xml:space="preserve"> з особливостями</w:t>
            </w:r>
          </w:p>
        </w:tc>
      </w:tr>
      <w:tr w:rsidR="00FB480F" w:rsidRPr="00B22825" w14:paraId="24E4A580" w14:textId="77777777" w:rsidTr="006F2221">
        <w:tc>
          <w:tcPr>
            <w:tcW w:w="591" w:type="dxa"/>
            <w:shd w:val="clear" w:color="auto" w:fill="auto"/>
          </w:tcPr>
          <w:p w14:paraId="3A3888CF"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tcPr>
          <w:p w14:paraId="25E53402"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508FD27" w14:textId="48D1FBE0" w:rsidR="00FB480F" w:rsidRPr="005D4B1A" w:rsidRDefault="00751B23" w:rsidP="00FF2D60">
            <w:pPr>
              <w:pStyle w:val="ac"/>
              <w:spacing w:before="120" w:after="120"/>
              <w:rPr>
                <w:rFonts w:ascii="Times New Roman" w:hAnsi="Times New Roman"/>
                <w:sz w:val="24"/>
                <w:szCs w:val="24"/>
              </w:rPr>
            </w:pPr>
            <w:r w:rsidRPr="00751B23">
              <w:rPr>
                <w:rFonts w:ascii="Times New Roman" w:hAnsi="Times New Roman"/>
                <w:sz w:val="24"/>
                <w:szCs w:val="24"/>
              </w:rPr>
              <w:t>UA-2023-02-22-014758-a</w:t>
            </w:r>
          </w:p>
        </w:tc>
      </w:tr>
      <w:tr w:rsidR="00FB480F" w:rsidRPr="00B22825" w14:paraId="585A1DAC" w14:textId="77777777" w:rsidTr="006F2221">
        <w:trPr>
          <w:trHeight w:val="1408"/>
        </w:trPr>
        <w:tc>
          <w:tcPr>
            <w:tcW w:w="591" w:type="dxa"/>
            <w:shd w:val="clear" w:color="auto" w:fill="auto"/>
          </w:tcPr>
          <w:p w14:paraId="72ADDB4A" w14:textId="77777777" w:rsidR="00FB480F" w:rsidRPr="00B22825" w:rsidRDefault="00FB480F" w:rsidP="006F2221">
            <w:pPr>
              <w:pStyle w:val="ac"/>
              <w:spacing w:before="120" w:after="120"/>
              <w:jc w:val="center"/>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tcPr>
          <w:p w14:paraId="12C2A424" w14:textId="77777777" w:rsidR="00FB480F" w:rsidRPr="00B22825" w:rsidRDefault="00FB480F" w:rsidP="006F2221">
            <w:pPr>
              <w:pStyle w:val="ac"/>
              <w:spacing w:before="120" w:after="120"/>
              <w:jc w:val="center"/>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CDEA0CB" w14:textId="7FECA35D" w:rsidR="004555ED" w:rsidRDefault="00BF7BE0" w:rsidP="00A24147">
            <w:pPr>
              <w:pStyle w:val="ac"/>
              <w:spacing w:before="120" w:after="60"/>
              <w:jc w:val="both"/>
              <w:rPr>
                <w:rFonts w:ascii="Times New Roman" w:hAnsi="Times New Roman"/>
                <w:sz w:val="24"/>
                <w:szCs w:val="24"/>
              </w:rPr>
            </w:pPr>
            <w:r w:rsidRPr="00BF7BE0">
              <w:rPr>
                <w:rFonts w:ascii="Times New Roman" w:hAnsi="Times New Roman"/>
                <w:sz w:val="24"/>
                <w:szCs w:val="24"/>
              </w:rPr>
              <w:t xml:space="preserve">Технічні та якісні характеристики предмета закупівлі сформовано </w:t>
            </w:r>
            <w:r w:rsidR="00CC63F1">
              <w:rPr>
                <w:rFonts w:ascii="Times New Roman" w:hAnsi="Times New Roman"/>
                <w:sz w:val="24"/>
                <w:szCs w:val="24"/>
              </w:rPr>
              <w:t>в</w:t>
            </w:r>
            <w:r w:rsidR="00CC63F1" w:rsidRPr="00CC63F1">
              <w:rPr>
                <w:rFonts w:ascii="Times New Roman" w:hAnsi="Times New Roman"/>
                <w:sz w:val="24"/>
                <w:szCs w:val="24"/>
              </w:rPr>
              <w:t>ідповідно до потреб замовника з урахуванням вимог</w:t>
            </w:r>
            <w:r w:rsidR="004555ED">
              <w:rPr>
                <w:rFonts w:ascii="Times New Roman" w:hAnsi="Times New Roman"/>
                <w:sz w:val="24"/>
                <w:szCs w:val="24"/>
              </w:rPr>
              <w:t>:</w:t>
            </w:r>
          </w:p>
          <w:p w14:paraId="7774D073" w14:textId="3B7A1CFC" w:rsidR="004555ED" w:rsidRDefault="00A24147" w:rsidP="004555ED">
            <w:pPr>
              <w:pStyle w:val="ac"/>
              <w:numPr>
                <w:ilvl w:val="0"/>
                <w:numId w:val="8"/>
              </w:numPr>
              <w:spacing w:before="60" w:after="60"/>
              <w:ind w:left="453" w:hanging="357"/>
              <w:jc w:val="both"/>
              <w:rPr>
                <w:rFonts w:ascii="Times New Roman" w:hAnsi="Times New Roman"/>
                <w:sz w:val="24"/>
                <w:szCs w:val="24"/>
              </w:rPr>
            </w:pPr>
            <w:r w:rsidRPr="00A24147">
              <w:rPr>
                <w:rFonts w:ascii="Times New Roman" w:hAnsi="Times New Roman"/>
                <w:sz w:val="24"/>
                <w:szCs w:val="24"/>
              </w:rPr>
              <w:t>Закон</w:t>
            </w:r>
            <w:r>
              <w:rPr>
                <w:rFonts w:ascii="Times New Roman" w:hAnsi="Times New Roman"/>
                <w:sz w:val="24"/>
                <w:szCs w:val="24"/>
              </w:rPr>
              <w:t>у</w:t>
            </w:r>
            <w:r w:rsidRPr="00A24147">
              <w:rPr>
                <w:rFonts w:ascii="Times New Roman" w:hAnsi="Times New Roman"/>
                <w:sz w:val="24"/>
                <w:szCs w:val="24"/>
              </w:rPr>
              <w:t xml:space="preserve"> України </w:t>
            </w:r>
            <w:r w:rsidR="004555ED" w:rsidRPr="00A24147">
              <w:rPr>
                <w:rFonts w:ascii="Times New Roman" w:hAnsi="Times New Roman"/>
                <w:sz w:val="24"/>
                <w:szCs w:val="24"/>
              </w:rPr>
              <w:t xml:space="preserve">від 23.12.1997 р № 771/97-ВР </w:t>
            </w:r>
            <w:r w:rsidRPr="00A24147">
              <w:rPr>
                <w:rFonts w:ascii="Times New Roman" w:hAnsi="Times New Roman"/>
                <w:sz w:val="24"/>
                <w:szCs w:val="24"/>
              </w:rPr>
              <w:t>"Про основні принципи та вимоги до безпечності та якості харчових продуктів» (зі змінами)</w:t>
            </w:r>
            <w:r w:rsidR="004555ED">
              <w:rPr>
                <w:rFonts w:ascii="Times New Roman" w:hAnsi="Times New Roman"/>
                <w:sz w:val="24"/>
                <w:szCs w:val="24"/>
              </w:rPr>
              <w:t>;</w:t>
            </w:r>
          </w:p>
          <w:p w14:paraId="4BB51D78" w14:textId="59DA4FDB" w:rsidR="00A95B58" w:rsidRDefault="00CC63F1" w:rsidP="00C71D0C">
            <w:pPr>
              <w:pStyle w:val="ac"/>
              <w:numPr>
                <w:ilvl w:val="0"/>
                <w:numId w:val="8"/>
              </w:numPr>
              <w:spacing w:before="60" w:after="60"/>
              <w:jc w:val="both"/>
              <w:rPr>
                <w:rFonts w:ascii="Times New Roman" w:hAnsi="Times New Roman"/>
                <w:sz w:val="24"/>
                <w:szCs w:val="24"/>
              </w:rPr>
            </w:pPr>
            <w:r w:rsidRPr="00CC63F1">
              <w:rPr>
                <w:rFonts w:ascii="Times New Roman" w:hAnsi="Times New Roman"/>
                <w:sz w:val="24"/>
                <w:szCs w:val="24"/>
              </w:rPr>
              <w:t>нормативних до</w:t>
            </w:r>
            <w:r w:rsidR="004555ED">
              <w:rPr>
                <w:rFonts w:ascii="Times New Roman" w:hAnsi="Times New Roman"/>
                <w:sz w:val="24"/>
                <w:szCs w:val="24"/>
              </w:rPr>
              <w:t>кументів у сфері стандартизації</w:t>
            </w:r>
            <w:r w:rsidR="00951133">
              <w:rPr>
                <w:rFonts w:ascii="Times New Roman" w:hAnsi="Times New Roman"/>
                <w:sz w:val="24"/>
                <w:szCs w:val="24"/>
              </w:rPr>
              <w:t xml:space="preserve"> (</w:t>
            </w:r>
            <w:r w:rsidR="00951133" w:rsidRPr="00951133">
              <w:rPr>
                <w:rFonts w:ascii="Times New Roman" w:hAnsi="Times New Roman"/>
                <w:sz w:val="24"/>
                <w:szCs w:val="24"/>
              </w:rPr>
              <w:t xml:space="preserve">в тому числі, ДСТУ </w:t>
            </w:r>
            <w:r w:rsidR="00C71D0C" w:rsidRPr="00C71D0C">
              <w:rPr>
                <w:rFonts w:ascii="Times New Roman" w:hAnsi="Times New Roman"/>
                <w:sz w:val="24"/>
                <w:szCs w:val="24"/>
              </w:rPr>
              <w:t xml:space="preserve">4589:2006 </w:t>
            </w:r>
            <w:r w:rsidR="00C71D0C">
              <w:rPr>
                <w:rFonts w:ascii="Times New Roman" w:hAnsi="Times New Roman"/>
                <w:sz w:val="24"/>
                <w:szCs w:val="24"/>
              </w:rPr>
              <w:t>«</w:t>
            </w:r>
            <w:r w:rsidR="00C71D0C" w:rsidRPr="00C71D0C">
              <w:rPr>
                <w:rFonts w:ascii="Times New Roman" w:hAnsi="Times New Roman"/>
                <w:sz w:val="24"/>
                <w:szCs w:val="24"/>
              </w:rPr>
              <w:t>Напівфабрикати м’ясні натуральні від комплексного ділення яловичини за кулінарним призначенням. Технічні умови</w:t>
            </w:r>
            <w:r w:rsidR="00C71D0C">
              <w:rPr>
                <w:rFonts w:ascii="Times New Roman" w:hAnsi="Times New Roman"/>
                <w:sz w:val="24"/>
                <w:szCs w:val="24"/>
              </w:rPr>
              <w:t>»</w:t>
            </w:r>
            <w:r w:rsidR="00951133" w:rsidRPr="00951133">
              <w:rPr>
                <w:rFonts w:ascii="Times New Roman" w:hAnsi="Times New Roman"/>
                <w:sz w:val="24"/>
                <w:szCs w:val="24"/>
              </w:rPr>
              <w:t xml:space="preserve">, ДСТУ </w:t>
            </w:r>
            <w:r w:rsidR="00C71D0C" w:rsidRPr="00C71D0C">
              <w:rPr>
                <w:rFonts w:ascii="Times New Roman" w:hAnsi="Times New Roman"/>
                <w:sz w:val="24"/>
                <w:szCs w:val="24"/>
              </w:rPr>
              <w:t xml:space="preserve">4426:2005 </w:t>
            </w:r>
            <w:r w:rsidR="00C71D0C">
              <w:rPr>
                <w:rFonts w:ascii="Times New Roman" w:hAnsi="Times New Roman"/>
                <w:sz w:val="24"/>
                <w:szCs w:val="24"/>
              </w:rPr>
              <w:t>«</w:t>
            </w:r>
            <w:r w:rsidR="00C71D0C" w:rsidRPr="00C71D0C">
              <w:rPr>
                <w:rFonts w:ascii="Times New Roman" w:hAnsi="Times New Roman"/>
                <w:sz w:val="24"/>
                <w:szCs w:val="24"/>
              </w:rPr>
              <w:t xml:space="preserve">М’ясо. </w:t>
            </w:r>
            <w:bookmarkStart w:id="1" w:name="_GoBack"/>
            <w:bookmarkEnd w:id="1"/>
            <w:r w:rsidR="00C71D0C" w:rsidRPr="00C71D0C">
              <w:rPr>
                <w:rFonts w:ascii="Times New Roman" w:hAnsi="Times New Roman"/>
                <w:sz w:val="24"/>
                <w:szCs w:val="24"/>
              </w:rPr>
              <w:t>Яловичина у відрубах. Технічні умови</w:t>
            </w:r>
            <w:r w:rsidR="00C71D0C">
              <w:rPr>
                <w:rFonts w:ascii="Times New Roman" w:hAnsi="Times New Roman"/>
                <w:sz w:val="24"/>
                <w:szCs w:val="24"/>
              </w:rPr>
              <w:t>», ДСТУ</w:t>
            </w:r>
            <w:r w:rsidR="00C71D0C">
              <w:t xml:space="preserve"> </w:t>
            </w:r>
            <w:r w:rsidR="00C71D0C" w:rsidRPr="00C71D0C">
              <w:rPr>
                <w:rFonts w:ascii="Times New Roman" w:hAnsi="Times New Roman"/>
                <w:sz w:val="24"/>
                <w:szCs w:val="24"/>
              </w:rPr>
              <w:t xml:space="preserve">3143:2013 </w:t>
            </w:r>
            <w:r w:rsidR="00C71D0C">
              <w:rPr>
                <w:rFonts w:ascii="Times New Roman" w:hAnsi="Times New Roman"/>
                <w:sz w:val="24"/>
                <w:szCs w:val="24"/>
              </w:rPr>
              <w:t>«</w:t>
            </w:r>
            <w:r w:rsidR="00C71D0C" w:rsidRPr="00C71D0C">
              <w:rPr>
                <w:rFonts w:ascii="Times New Roman" w:hAnsi="Times New Roman"/>
                <w:sz w:val="24"/>
                <w:szCs w:val="24"/>
              </w:rPr>
              <w:t>М’ясо птиці. Загальні технічні умови. Зі зміною № 1</w:t>
            </w:r>
            <w:r w:rsidR="00C71D0C">
              <w:rPr>
                <w:rFonts w:ascii="Times New Roman" w:hAnsi="Times New Roman"/>
                <w:sz w:val="24"/>
                <w:szCs w:val="24"/>
              </w:rPr>
              <w:t xml:space="preserve">» </w:t>
            </w:r>
            <w:r w:rsidR="00951133">
              <w:rPr>
                <w:rFonts w:ascii="Times New Roman" w:hAnsi="Times New Roman"/>
                <w:sz w:val="24"/>
                <w:szCs w:val="24"/>
              </w:rPr>
              <w:t>)</w:t>
            </w:r>
            <w:r w:rsidR="004555ED">
              <w:rPr>
                <w:rFonts w:ascii="Times New Roman" w:hAnsi="Times New Roman"/>
                <w:sz w:val="24"/>
                <w:szCs w:val="24"/>
              </w:rPr>
              <w:t>;</w:t>
            </w:r>
          </w:p>
          <w:p w14:paraId="6AE46DED" w14:textId="53E4D735" w:rsidR="008A19FE" w:rsidRPr="005D4B1A" w:rsidRDefault="004555ED" w:rsidP="00997537">
            <w:pPr>
              <w:pStyle w:val="ac"/>
              <w:numPr>
                <w:ilvl w:val="0"/>
                <w:numId w:val="8"/>
              </w:numPr>
              <w:spacing w:before="120" w:after="60"/>
              <w:ind w:left="453" w:hanging="357"/>
              <w:jc w:val="both"/>
              <w:rPr>
                <w:rFonts w:ascii="Times New Roman" w:hAnsi="Times New Roman"/>
                <w:sz w:val="24"/>
                <w:szCs w:val="24"/>
              </w:rPr>
            </w:pPr>
            <w:r w:rsidRPr="00997537">
              <w:rPr>
                <w:rFonts w:ascii="Times New Roman" w:hAnsi="Times New Roman"/>
                <w:sz w:val="24"/>
                <w:szCs w:val="24"/>
              </w:rPr>
              <w:t>постанови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начальницького складу органів і підрозділів цивільного захисту» (зі змінами).</w:t>
            </w:r>
          </w:p>
        </w:tc>
      </w:tr>
      <w:tr w:rsidR="00FB480F" w:rsidRPr="00B22825" w14:paraId="6881C951" w14:textId="77777777" w:rsidTr="006F2221">
        <w:tc>
          <w:tcPr>
            <w:tcW w:w="591" w:type="dxa"/>
            <w:shd w:val="clear" w:color="auto" w:fill="auto"/>
          </w:tcPr>
          <w:p w14:paraId="67DE651D" w14:textId="640E390E" w:rsidR="00FB480F" w:rsidRPr="00B22825" w:rsidRDefault="00901DFD" w:rsidP="006F2221">
            <w:pPr>
              <w:pStyle w:val="ac"/>
              <w:spacing w:before="120" w:after="120"/>
              <w:jc w:val="center"/>
              <w:rPr>
                <w:rFonts w:ascii="Times New Roman" w:hAnsi="Times New Roman"/>
                <w:sz w:val="24"/>
                <w:szCs w:val="24"/>
              </w:rPr>
            </w:pPr>
            <w:r>
              <w:rPr>
                <w:rFonts w:ascii="Times New Roman" w:hAnsi="Times New Roman"/>
                <w:sz w:val="24"/>
                <w:szCs w:val="24"/>
              </w:rPr>
              <w:t>6</w:t>
            </w:r>
          </w:p>
        </w:tc>
        <w:tc>
          <w:tcPr>
            <w:tcW w:w="2528" w:type="dxa"/>
            <w:shd w:val="clear" w:color="auto" w:fill="auto"/>
          </w:tcPr>
          <w:p w14:paraId="59D9EFA9" w14:textId="5B500D60" w:rsidR="00FB480F" w:rsidRPr="00B22825" w:rsidRDefault="00FB480F" w:rsidP="006F2221">
            <w:pPr>
              <w:pStyle w:val="ac"/>
              <w:spacing w:before="120" w:after="120"/>
              <w:jc w:val="center"/>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r w:rsidR="00901DFD">
              <w:rPr>
                <w:rFonts w:ascii="Times New Roman" w:eastAsia="Times New Roman" w:hAnsi="Times New Roman"/>
                <w:b/>
                <w:sz w:val="24"/>
                <w:szCs w:val="24"/>
                <w:lang w:eastAsia="ru-RU"/>
              </w:rPr>
              <w:t>,</w:t>
            </w:r>
            <w:r w:rsidR="00901DFD" w:rsidRPr="00B22825">
              <w:rPr>
                <w:rFonts w:ascii="Times New Roman" w:eastAsia="Times New Roman" w:hAnsi="Times New Roman"/>
                <w:b/>
                <w:sz w:val="24"/>
                <w:szCs w:val="24"/>
                <w:lang w:eastAsia="ru-RU"/>
              </w:rPr>
              <w:t xml:space="preserve"> розміру бюджетного призначення</w:t>
            </w:r>
          </w:p>
        </w:tc>
        <w:tc>
          <w:tcPr>
            <w:tcW w:w="7087" w:type="dxa"/>
            <w:shd w:val="clear" w:color="auto" w:fill="auto"/>
            <w:vAlign w:val="center"/>
          </w:tcPr>
          <w:p w14:paraId="648A75A3" w14:textId="50614D2E" w:rsidR="00997537" w:rsidRDefault="00FB480F" w:rsidP="00997537">
            <w:pPr>
              <w:pStyle w:val="ac"/>
              <w:spacing w:before="120" w:after="60"/>
              <w:jc w:val="both"/>
              <w:rPr>
                <w:rFonts w:ascii="Times New Roman" w:hAnsi="Times New Roman"/>
                <w:sz w:val="24"/>
                <w:szCs w:val="24"/>
              </w:rPr>
            </w:pPr>
            <w:r w:rsidRPr="00B22825">
              <w:rPr>
                <w:rFonts w:ascii="Times New Roman" w:hAnsi="Times New Roman"/>
                <w:color w:val="000000"/>
                <w:sz w:val="24"/>
                <w:szCs w:val="24"/>
              </w:rPr>
              <w:t xml:space="preserve">Очікувана вартість визначена </w:t>
            </w:r>
            <w:r w:rsidR="00886968">
              <w:rPr>
                <w:rFonts w:ascii="Times New Roman" w:hAnsi="Times New Roman"/>
                <w:color w:val="000000"/>
                <w:sz w:val="24"/>
                <w:szCs w:val="24"/>
              </w:rPr>
              <w:t>з урахуванням рекомендацій</w:t>
            </w:r>
            <w:r w:rsidRPr="00B22825">
              <w:rPr>
                <w:rFonts w:ascii="Times New Roman" w:hAnsi="Times New Roman"/>
                <w:color w:val="000000"/>
                <w:sz w:val="24"/>
                <w:szCs w:val="24"/>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№275 (зі змінами</w:t>
            </w:r>
            <w:r w:rsidRPr="006F2221">
              <w:rPr>
                <w:rFonts w:ascii="Times New Roman" w:hAnsi="Times New Roman"/>
                <w:color w:val="000000"/>
                <w:sz w:val="24"/>
                <w:szCs w:val="24"/>
              </w:rPr>
              <w:t>)</w:t>
            </w:r>
            <w:r w:rsidR="00886968">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r w:rsidR="00886968" w:rsidRPr="00886968">
              <w:rPr>
                <w:rFonts w:ascii="Times New Roman" w:hAnsi="Times New Roman"/>
                <w:color w:val="000000"/>
                <w:sz w:val="24"/>
                <w:szCs w:val="24"/>
                <w:shd w:val="clear" w:color="auto" w:fill="FFFFFF"/>
              </w:rPr>
              <w:t>методом порівняння ринкових цін</w:t>
            </w:r>
            <w:r w:rsidR="00997537">
              <w:rPr>
                <w:rFonts w:ascii="Times New Roman" w:hAnsi="Times New Roman"/>
                <w:color w:val="000000"/>
                <w:sz w:val="24"/>
                <w:szCs w:val="24"/>
                <w:shd w:val="clear" w:color="auto" w:fill="FFFFFF"/>
              </w:rPr>
              <w:t xml:space="preserve"> </w:t>
            </w:r>
            <w:r w:rsidR="00997537" w:rsidRPr="00997537">
              <w:rPr>
                <w:rFonts w:ascii="Times New Roman" w:hAnsi="Times New Roman"/>
                <w:color w:val="000000"/>
                <w:sz w:val="24"/>
                <w:szCs w:val="24"/>
                <w:shd w:val="clear" w:color="auto" w:fill="FFFFFF"/>
              </w:rPr>
              <w:t>на підставі даних ринку, а саме загальнодоступної відкритої інформації пр</w:t>
            </w:r>
            <w:r w:rsidR="00997537">
              <w:rPr>
                <w:rFonts w:ascii="Times New Roman" w:hAnsi="Times New Roman"/>
                <w:color w:val="000000"/>
                <w:sz w:val="24"/>
                <w:szCs w:val="24"/>
                <w:shd w:val="clear" w:color="auto" w:fill="FFFFFF"/>
              </w:rPr>
              <w:t xml:space="preserve">о ціни на момент вивчення ринку та </w:t>
            </w:r>
            <w:r w:rsidR="001D2016" w:rsidRPr="001D2016">
              <w:rPr>
                <w:rFonts w:ascii="Times New Roman" w:hAnsi="Times New Roman"/>
                <w:color w:val="000000"/>
                <w:sz w:val="24"/>
                <w:szCs w:val="24"/>
                <w:shd w:val="clear" w:color="auto" w:fill="FFFFFF"/>
              </w:rPr>
              <w:t xml:space="preserve">отриманих цінових пропозицій від учасників ринку. Очікувана вартість визначена, як середньоарифметичне значення масиву отриманих даних, та складає </w:t>
            </w:r>
            <w:r w:rsidR="00751B23">
              <w:rPr>
                <w:rFonts w:ascii="Times New Roman" w:hAnsi="Times New Roman"/>
                <w:color w:val="000000"/>
                <w:sz w:val="24"/>
                <w:szCs w:val="24"/>
                <w:shd w:val="clear" w:color="auto" w:fill="FFFFFF"/>
              </w:rPr>
              <w:t>492 857</w:t>
            </w:r>
            <w:r w:rsidR="001D2016" w:rsidRPr="001D2016">
              <w:rPr>
                <w:rFonts w:ascii="Times New Roman" w:hAnsi="Times New Roman"/>
                <w:color w:val="000000"/>
                <w:sz w:val="24"/>
                <w:szCs w:val="24"/>
                <w:shd w:val="clear" w:color="auto" w:fill="FFFFFF"/>
              </w:rPr>
              <w:t>,00 грн.</w:t>
            </w:r>
          </w:p>
          <w:p w14:paraId="18CC1657" w14:textId="0F660296" w:rsidR="006F2221" w:rsidRPr="006F2221" w:rsidRDefault="00901DFD" w:rsidP="00B73715">
            <w:pPr>
              <w:pStyle w:val="ac"/>
              <w:spacing w:before="120" w:after="120"/>
              <w:jc w:val="both"/>
              <w:rPr>
                <w:rFonts w:ascii="Times New Roman" w:eastAsia="Times New Roman" w:hAnsi="Times New Roman"/>
                <w:color w:val="000000"/>
                <w:sz w:val="24"/>
                <w:szCs w:val="24"/>
                <w:lang w:eastAsia="ru-RU"/>
              </w:rPr>
            </w:pPr>
            <w:r w:rsidRPr="006F2221">
              <w:rPr>
                <w:rFonts w:ascii="Times New Roman" w:hAnsi="Times New Roman"/>
                <w:color w:val="000000"/>
                <w:sz w:val="24"/>
                <w:szCs w:val="24"/>
                <w:shd w:val="clear" w:color="auto" w:fill="FFFFFF"/>
              </w:rPr>
              <w:t xml:space="preserve">Розмір бюджетного призначення </w:t>
            </w:r>
            <w:r w:rsidR="001D2016">
              <w:rPr>
                <w:rFonts w:ascii="Times New Roman" w:hAnsi="Times New Roman"/>
                <w:color w:val="000000"/>
                <w:sz w:val="24"/>
                <w:szCs w:val="24"/>
                <w:shd w:val="clear" w:color="auto" w:fill="FFFFFF"/>
              </w:rPr>
              <w:t>в</w:t>
            </w:r>
            <w:r w:rsidR="00B11705">
              <w:rPr>
                <w:rFonts w:ascii="Times New Roman" w:hAnsi="Times New Roman"/>
                <w:color w:val="000000"/>
                <w:sz w:val="24"/>
                <w:szCs w:val="24"/>
                <w:shd w:val="clear" w:color="auto" w:fill="FFFFFF"/>
              </w:rPr>
              <w:t xml:space="preserve"> межах кошторису </w:t>
            </w:r>
            <w:r>
              <w:rPr>
                <w:rFonts w:ascii="Times New Roman" w:hAnsi="Times New Roman"/>
                <w:color w:val="000000"/>
                <w:sz w:val="24"/>
                <w:szCs w:val="24"/>
                <w:shd w:val="clear" w:color="auto" w:fill="FFFFFF"/>
              </w:rPr>
              <w:t>ДУ «ТМО МВС України по Миколаївській області»</w:t>
            </w:r>
            <w:r w:rsidRPr="006F2221">
              <w:rPr>
                <w:rFonts w:ascii="Times New Roman" w:hAnsi="Times New Roman"/>
                <w:color w:val="000000"/>
                <w:sz w:val="24"/>
                <w:szCs w:val="24"/>
                <w:shd w:val="clear" w:color="auto" w:fill="FFFFFF"/>
              </w:rPr>
              <w:t xml:space="preserve"> на 202</w:t>
            </w:r>
            <w:r w:rsidR="00692C12">
              <w:rPr>
                <w:rFonts w:ascii="Times New Roman" w:hAnsi="Times New Roman"/>
                <w:color w:val="000000"/>
                <w:sz w:val="24"/>
                <w:szCs w:val="24"/>
                <w:shd w:val="clear" w:color="auto" w:fill="FFFFFF"/>
              </w:rPr>
              <w:t>3</w:t>
            </w:r>
            <w:r w:rsidRPr="006F2221">
              <w:rPr>
                <w:rFonts w:ascii="Times New Roman" w:hAnsi="Times New Roman"/>
                <w:color w:val="000000"/>
                <w:sz w:val="24"/>
                <w:szCs w:val="24"/>
                <w:shd w:val="clear" w:color="auto" w:fill="FFFFFF"/>
              </w:rPr>
              <w:t xml:space="preserve"> рік</w:t>
            </w:r>
            <w:r w:rsidR="00B73715">
              <w:rPr>
                <w:rFonts w:ascii="Times New Roman" w:hAnsi="Times New Roman"/>
                <w:color w:val="000000"/>
                <w:sz w:val="24"/>
                <w:szCs w:val="24"/>
                <w:shd w:val="clear" w:color="auto" w:fill="FFFFFF"/>
              </w:rPr>
              <w:t xml:space="preserve"> для забезпечення</w:t>
            </w:r>
            <w:r w:rsidR="00AC7E19">
              <w:rPr>
                <w:rFonts w:ascii="Times New Roman" w:hAnsi="Times New Roman"/>
                <w:color w:val="000000"/>
                <w:sz w:val="24"/>
                <w:szCs w:val="24"/>
                <w:shd w:val="clear" w:color="auto" w:fill="FFFFFF"/>
              </w:rPr>
              <w:t xml:space="preserve"> харчування </w:t>
            </w:r>
            <w:r w:rsidR="00B73715">
              <w:rPr>
                <w:rFonts w:ascii="Times New Roman" w:hAnsi="Times New Roman"/>
                <w:color w:val="000000"/>
                <w:sz w:val="24"/>
                <w:szCs w:val="24"/>
                <w:shd w:val="clear" w:color="auto" w:fill="FFFFFF"/>
              </w:rPr>
              <w:t>хворих</w:t>
            </w:r>
            <w:r w:rsidR="00B73715" w:rsidRPr="00B73715">
              <w:rPr>
                <w:rFonts w:ascii="Times New Roman" w:hAnsi="Times New Roman"/>
                <w:color w:val="000000"/>
                <w:sz w:val="24"/>
                <w:szCs w:val="24"/>
                <w:shd w:val="clear" w:color="auto" w:fill="FFFFFF"/>
              </w:rPr>
              <w:t>, які відповідно до законодавства мають право на лікування або обстеження у військово-медичних та медичних закладах МВС, ДСНС (госпіталях, клініках, стаціонарах та інших медичних закладах, а також у медичних ба</w:t>
            </w:r>
            <w:r w:rsidR="00B73715">
              <w:rPr>
                <w:rFonts w:ascii="Times New Roman" w:hAnsi="Times New Roman"/>
                <w:color w:val="000000"/>
                <w:sz w:val="24"/>
                <w:szCs w:val="24"/>
                <w:shd w:val="clear" w:color="auto" w:fill="FFFFFF"/>
              </w:rPr>
              <w:t>тальйонах, ротах, загонах тощо).</w:t>
            </w:r>
          </w:p>
        </w:tc>
      </w:tr>
    </w:tbl>
    <w:p w14:paraId="56150DBA" w14:textId="4B32114F" w:rsidR="00F65AF4" w:rsidRPr="00B22825" w:rsidRDefault="00F65AF4" w:rsidP="00C71D0C">
      <w:pPr>
        <w:pStyle w:val="ac"/>
        <w:jc w:val="both"/>
        <w:rPr>
          <w:rFonts w:ascii="Times New Roman" w:hAnsi="Times New Roman"/>
          <w:sz w:val="24"/>
          <w:szCs w:val="24"/>
        </w:rPr>
      </w:pPr>
    </w:p>
    <w:sectPr w:rsidR="00F65AF4" w:rsidRPr="00B22825" w:rsidSect="00C71D0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3">
    <w:nsid w:val="39E13710"/>
    <w:multiLevelType w:val="hybridMultilevel"/>
    <w:tmpl w:val="7334F7CE"/>
    <w:lvl w:ilvl="0" w:tplc="E9A28A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BD073DB"/>
    <w:multiLevelType w:val="hybridMultilevel"/>
    <w:tmpl w:val="70421D42"/>
    <w:lvl w:ilvl="0" w:tplc="712C23DE">
      <w:start w:val="32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EE"/>
    <w:rsid w:val="00003570"/>
    <w:rsid w:val="000062C4"/>
    <w:rsid w:val="00016F3C"/>
    <w:rsid w:val="000207B3"/>
    <w:rsid w:val="00023C10"/>
    <w:rsid w:val="00032D5F"/>
    <w:rsid w:val="000471DB"/>
    <w:rsid w:val="00054FF7"/>
    <w:rsid w:val="00073E12"/>
    <w:rsid w:val="00081284"/>
    <w:rsid w:val="00094C95"/>
    <w:rsid w:val="00095F42"/>
    <w:rsid w:val="000B0FDC"/>
    <w:rsid w:val="000B283C"/>
    <w:rsid w:val="000C4F4F"/>
    <w:rsid w:val="000D2B32"/>
    <w:rsid w:val="000F137B"/>
    <w:rsid w:val="000F15CA"/>
    <w:rsid w:val="0012161C"/>
    <w:rsid w:val="0012201E"/>
    <w:rsid w:val="00125D20"/>
    <w:rsid w:val="00134D11"/>
    <w:rsid w:val="00145218"/>
    <w:rsid w:val="001758A4"/>
    <w:rsid w:val="00175D5D"/>
    <w:rsid w:val="00185099"/>
    <w:rsid w:val="00192265"/>
    <w:rsid w:val="0019423B"/>
    <w:rsid w:val="0019673C"/>
    <w:rsid w:val="001A12D4"/>
    <w:rsid w:val="001A3EF3"/>
    <w:rsid w:val="001B7FE8"/>
    <w:rsid w:val="001C2022"/>
    <w:rsid w:val="001C2225"/>
    <w:rsid w:val="001D2016"/>
    <w:rsid w:val="001D7526"/>
    <w:rsid w:val="00203B3A"/>
    <w:rsid w:val="002168C9"/>
    <w:rsid w:val="00230252"/>
    <w:rsid w:val="00236819"/>
    <w:rsid w:val="002371E6"/>
    <w:rsid w:val="00237B8A"/>
    <w:rsid w:val="00240FBC"/>
    <w:rsid w:val="00282415"/>
    <w:rsid w:val="0028630E"/>
    <w:rsid w:val="002916F6"/>
    <w:rsid w:val="002A32B1"/>
    <w:rsid w:val="002B0D61"/>
    <w:rsid w:val="002C200B"/>
    <w:rsid w:val="002D1CBD"/>
    <w:rsid w:val="00334622"/>
    <w:rsid w:val="00343D22"/>
    <w:rsid w:val="00354DF4"/>
    <w:rsid w:val="00360DA4"/>
    <w:rsid w:val="00374C4C"/>
    <w:rsid w:val="00375305"/>
    <w:rsid w:val="00381F89"/>
    <w:rsid w:val="003B61B3"/>
    <w:rsid w:val="003C05F7"/>
    <w:rsid w:val="003C0624"/>
    <w:rsid w:val="003E10ED"/>
    <w:rsid w:val="003E3F1B"/>
    <w:rsid w:val="00411593"/>
    <w:rsid w:val="00422C5E"/>
    <w:rsid w:val="004318E6"/>
    <w:rsid w:val="004555ED"/>
    <w:rsid w:val="004949E1"/>
    <w:rsid w:val="004A3948"/>
    <w:rsid w:val="004A6696"/>
    <w:rsid w:val="004B3609"/>
    <w:rsid w:val="004C33B3"/>
    <w:rsid w:val="004E7A09"/>
    <w:rsid w:val="005024D7"/>
    <w:rsid w:val="005051E6"/>
    <w:rsid w:val="005157F7"/>
    <w:rsid w:val="005262F4"/>
    <w:rsid w:val="00551355"/>
    <w:rsid w:val="00574562"/>
    <w:rsid w:val="005819B2"/>
    <w:rsid w:val="0059079A"/>
    <w:rsid w:val="00596AD4"/>
    <w:rsid w:val="00597E08"/>
    <w:rsid w:val="005A1CEE"/>
    <w:rsid w:val="005B0FF2"/>
    <w:rsid w:val="005C271D"/>
    <w:rsid w:val="005C4811"/>
    <w:rsid w:val="005D4B1A"/>
    <w:rsid w:val="00603E35"/>
    <w:rsid w:val="00613B47"/>
    <w:rsid w:val="00614F0D"/>
    <w:rsid w:val="0063186E"/>
    <w:rsid w:val="00666532"/>
    <w:rsid w:val="006916D9"/>
    <w:rsid w:val="00692C12"/>
    <w:rsid w:val="0069369C"/>
    <w:rsid w:val="006D3C72"/>
    <w:rsid w:val="006E6FFF"/>
    <w:rsid w:val="006F2221"/>
    <w:rsid w:val="006F33B0"/>
    <w:rsid w:val="006F4C4F"/>
    <w:rsid w:val="007022C3"/>
    <w:rsid w:val="00705D58"/>
    <w:rsid w:val="007236EE"/>
    <w:rsid w:val="0072441C"/>
    <w:rsid w:val="007354BF"/>
    <w:rsid w:val="00736A3B"/>
    <w:rsid w:val="00751B23"/>
    <w:rsid w:val="00762587"/>
    <w:rsid w:val="007927AB"/>
    <w:rsid w:val="007969BD"/>
    <w:rsid w:val="007A541B"/>
    <w:rsid w:val="007C453A"/>
    <w:rsid w:val="00803CEB"/>
    <w:rsid w:val="00840ED7"/>
    <w:rsid w:val="008467AD"/>
    <w:rsid w:val="00846AC4"/>
    <w:rsid w:val="008725FE"/>
    <w:rsid w:val="00886968"/>
    <w:rsid w:val="0089282F"/>
    <w:rsid w:val="008A19FE"/>
    <w:rsid w:val="008A628B"/>
    <w:rsid w:val="008B35E8"/>
    <w:rsid w:val="008C4675"/>
    <w:rsid w:val="008C5352"/>
    <w:rsid w:val="008E465E"/>
    <w:rsid w:val="008F7159"/>
    <w:rsid w:val="00901DFD"/>
    <w:rsid w:val="009030D7"/>
    <w:rsid w:val="00907E51"/>
    <w:rsid w:val="00951133"/>
    <w:rsid w:val="00954F32"/>
    <w:rsid w:val="00956A2B"/>
    <w:rsid w:val="00961F21"/>
    <w:rsid w:val="009809DF"/>
    <w:rsid w:val="0098218B"/>
    <w:rsid w:val="00996791"/>
    <w:rsid w:val="00997537"/>
    <w:rsid w:val="009A0E8B"/>
    <w:rsid w:val="009B18FA"/>
    <w:rsid w:val="009C10AD"/>
    <w:rsid w:val="009C7827"/>
    <w:rsid w:val="009E4CDB"/>
    <w:rsid w:val="00A01CDF"/>
    <w:rsid w:val="00A03BB9"/>
    <w:rsid w:val="00A10622"/>
    <w:rsid w:val="00A13268"/>
    <w:rsid w:val="00A24147"/>
    <w:rsid w:val="00A52734"/>
    <w:rsid w:val="00A536EB"/>
    <w:rsid w:val="00A70683"/>
    <w:rsid w:val="00A90DF4"/>
    <w:rsid w:val="00A95B58"/>
    <w:rsid w:val="00AC31D2"/>
    <w:rsid w:val="00AC7E19"/>
    <w:rsid w:val="00AE08AF"/>
    <w:rsid w:val="00AF119C"/>
    <w:rsid w:val="00AF37E4"/>
    <w:rsid w:val="00B02831"/>
    <w:rsid w:val="00B11705"/>
    <w:rsid w:val="00B22825"/>
    <w:rsid w:val="00B4271D"/>
    <w:rsid w:val="00B61875"/>
    <w:rsid w:val="00B72369"/>
    <w:rsid w:val="00B73715"/>
    <w:rsid w:val="00B771D3"/>
    <w:rsid w:val="00B80136"/>
    <w:rsid w:val="00B804A1"/>
    <w:rsid w:val="00BD6843"/>
    <w:rsid w:val="00BE270E"/>
    <w:rsid w:val="00BE4991"/>
    <w:rsid w:val="00BF7BE0"/>
    <w:rsid w:val="00C040C6"/>
    <w:rsid w:val="00C06313"/>
    <w:rsid w:val="00C07741"/>
    <w:rsid w:val="00C161FA"/>
    <w:rsid w:val="00C20F57"/>
    <w:rsid w:val="00C71D0C"/>
    <w:rsid w:val="00C811B2"/>
    <w:rsid w:val="00C86062"/>
    <w:rsid w:val="00CC63F1"/>
    <w:rsid w:val="00CD47B7"/>
    <w:rsid w:val="00CD5E5D"/>
    <w:rsid w:val="00CF3338"/>
    <w:rsid w:val="00D016FC"/>
    <w:rsid w:val="00D07FF5"/>
    <w:rsid w:val="00D17788"/>
    <w:rsid w:val="00D20220"/>
    <w:rsid w:val="00D27852"/>
    <w:rsid w:val="00D32609"/>
    <w:rsid w:val="00D54450"/>
    <w:rsid w:val="00D83CCE"/>
    <w:rsid w:val="00D905EA"/>
    <w:rsid w:val="00DC179B"/>
    <w:rsid w:val="00DD4CA6"/>
    <w:rsid w:val="00DE39C5"/>
    <w:rsid w:val="00DE562E"/>
    <w:rsid w:val="00DF0762"/>
    <w:rsid w:val="00E000A7"/>
    <w:rsid w:val="00E00896"/>
    <w:rsid w:val="00E0632B"/>
    <w:rsid w:val="00E202AF"/>
    <w:rsid w:val="00E22536"/>
    <w:rsid w:val="00E37D4F"/>
    <w:rsid w:val="00E41747"/>
    <w:rsid w:val="00E507CD"/>
    <w:rsid w:val="00E95AEE"/>
    <w:rsid w:val="00EA3F85"/>
    <w:rsid w:val="00EA56A9"/>
    <w:rsid w:val="00EA589C"/>
    <w:rsid w:val="00EA7985"/>
    <w:rsid w:val="00EB1CE8"/>
    <w:rsid w:val="00ED12F7"/>
    <w:rsid w:val="00ED58A0"/>
    <w:rsid w:val="00F112A2"/>
    <w:rsid w:val="00F341F4"/>
    <w:rsid w:val="00F65AF4"/>
    <w:rsid w:val="00F73CB6"/>
    <w:rsid w:val="00F76ECB"/>
    <w:rsid w:val="00F87A79"/>
    <w:rsid w:val="00FB480F"/>
    <w:rsid w:val="00FB5F3C"/>
    <w:rsid w:val="00FB7B04"/>
    <w:rsid w:val="00FC028D"/>
    <w:rsid w:val="00FD3ACA"/>
    <w:rsid w:val="00FF2D60"/>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выноски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ечания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ечания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интервала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о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
    <w:basedOn w:val="a"/>
    <w:link w:val="af2"/>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1FA6-41B5-4DAD-B777-D14A7ED1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Pages>
  <Words>404</Words>
  <Characters>2307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SuperUser</cp:lastModifiedBy>
  <cp:revision>17</cp:revision>
  <cp:lastPrinted>2022-11-17T12:11:00Z</cp:lastPrinted>
  <dcterms:created xsi:type="dcterms:W3CDTF">2022-11-21T10:28:00Z</dcterms:created>
  <dcterms:modified xsi:type="dcterms:W3CDTF">2023-02-24T09:06:00Z</dcterms:modified>
</cp:coreProperties>
</file>