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4"/>
        <w:gridCol w:w="7371"/>
      </w:tblGrid>
      <w:tr w:rsidR="000207B3" w:rsidRPr="00B22825" w14:paraId="5E1AF581" w14:textId="77777777" w:rsidTr="00A514E0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4A653F" w14:textId="5C14D4D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FB480F" w:rsidRPr="00B22825" w14:paraId="60E470AA" w14:textId="77777777" w:rsidTr="00A514E0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68B3DE23" w14:textId="77777777" w:rsidR="00AC0308" w:rsidRPr="00AC0308" w:rsidRDefault="00AC0308" w:rsidP="00AC0308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308">
              <w:rPr>
                <w:rFonts w:ascii="Times New Roman" w:hAnsi="Times New Roman"/>
                <w:sz w:val="24"/>
                <w:szCs w:val="24"/>
              </w:rPr>
              <w:t>Природний газ</w:t>
            </w:r>
          </w:p>
          <w:p w14:paraId="2677E6F8" w14:textId="575DC8BE" w:rsidR="00FB480F" w:rsidRPr="005D4B1A" w:rsidRDefault="00AC0308" w:rsidP="00AC0308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308">
              <w:rPr>
                <w:rFonts w:ascii="Times New Roman" w:hAnsi="Times New Roman"/>
                <w:sz w:val="24"/>
                <w:szCs w:val="24"/>
              </w:rPr>
              <w:t>ДК 021:2015 09120000-6 – Газове паливо</w:t>
            </w:r>
          </w:p>
        </w:tc>
      </w:tr>
      <w:tr w:rsidR="00FB480F" w:rsidRPr="00B22825" w14:paraId="501113FC" w14:textId="77777777" w:rsidTr="00A514E0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A514E0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08FD27" w14:textId="5CF5E1F4" w:rsidR="00FB480F" w:rsidRPr="00856D12" w:rsidRDefault="00206571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571">
              <w:rPr>
                <w:rFonts w:ascii="Times New Roman" w:hAnsi="Times New Roman"/>
                <w:sz w:val="24"/>
                <w:szCs w:val="24"/>
                <w:lang w:val="en-US"/>
              </w:rPr>
              <w:t>UA-2023-04-14-005049-a</w:t>
            </w:r>
          </w:p>
        </w:tc>
      </w:tr>
      <w:tr w:rsidR="00FB480F" w:rsidRPr="00B22825" w14:paraId="585A1DAC" w14:textId="77777777" w:rsidTr="00A514E0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3AB99AE0" w14:textId="28170296" w:rsidR="00341A59" w:rsidRDefault="00BF7BE0" w:rsidP="00341A59">
            <w:pPr>
              <w:pStyle w:val="ac"/>
              <w:spacing w:before="12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D44948">
              <w:rPr>
                <w:rFonts w:ascii="Times New Roman" w:hAnsi="Times New Roman"/>
                <w:sz w:val="24"/>
                <w:szCs w:val="24"/>
              </w:rPr>
              <w:t>відповідно до розділу ІІІ</w:t>
            </w:r>
            <w:r w:rsidR="00AC0308" w:rsidRPr="00AC0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59" w:rsidRPr="00341A59">
              <w:rPr>
                <w:rFonts w:ascii="Times New Roman" w:hAnsi="Times New Roman"/>
                <w:sz w:val="24"/>
                <w:szCs w:val="24"/>
              </w:rPr>
              <w:t>Кодексу газотранспортної системи</w:t>
            </w:r>
            <w:r w:rsidR="00341A59">
              <w:rPr>
                <w:rFonts w:ascii="Times New Roman" w:hAnsi="Times New Roman"/>
                <w:sz w:val="24"/>
                <w:szCs w:val="24"/>
              </w:rPr>
              <w:t xml:space="preserve">, затвердженому постановою Кабінету Міністрів України від </w:t>
            </w:r>
            <w:r w:rsidR="00341A59" w:rsidRPr="00341A59">
              <w:rPr>
                <w:rFonts w:ascii="Times New Roman" w:hAnsi="Times New Roman"/>
                <w:sz w:val="24"/>
                <w:szCs w:val="24"/>
              </w:rPr>
              <w:t>30.09.2015 № 2493</w:t>
            </w:r>
            <w:r w:rsidR="00341A59">
              <w:rPr>
                <w:rFonts w:ascii="Times New Roman" w:hAnsi="Times New Roman"/>
                <w:sz w:val="24"/>
                <w:szCs w:val="24"/>
              </w:rPr>
              <w:t xml:space="preserve"> (зі змінами).</w:t>
            </w:r>
            <w:r w:rsidR="002F1B4C">
              <w:rPr>
                <w:rFonts w:ascii="Times New Roman" w:hAnsi="Times New Roman"/>
                <w:sz w:val="24"/>
                <w:szCs w:val="24"/>
              </w:rPr>
              <w:t xml:space="preserve"> Відповідно до пункту 7 глави 3 розділу І</w:t>
            </w:r>
            <w:r w:rsidR="002F1B4C" w:rsidRPr="002F1B4C">
              <w:rPr>
                <w:rFonts w:ascii="Times New Roman" w:hAnsi="Times New Roman"/>
                <w:sz w:val="24"/>
                <w:szCs w:val="24"/>
              </w:rPr>
              <w:t xml:space="preserve"> Кодексу</w:t>
            </w:r>
            <w:r w:rsidR="002F1B4C">
              <w:t xml:space="preserve"> </w:t>
            </w:r>
            <w:r w:rsidR="002F1B4C" w:rsidRPr="002F1B4C">
              <w:rPr>
                <w:rFonts w:ascii="Times New Roman" w:hAnsi="Times New Roman"/>
                <w:sz w:val="24"/>
                <w:szCs w:val="24"/>
              </w:rPr>
              <w:t>газорозподільних систем</w:t>
            </w:r>
            <w:r w:rsidR="002F1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B4C" w:rsidRPr="002F1B4C">
              <w:rPr>
                <w:rFonts w:ascii="Times New Roman" w:hAnsi="Times New Roman"/>
                <w:sz w:val="24"/>
                <w:szCs w:val="24"/>
              </w:rPr>
              <w:t>затвердженому постановою Кабінету Міністрів України від 30.09.2015 № 249</w:t>
            </w:r>
            <w:r w:rsidR="002F1B4C">
              <w:rPr>
                <w:rFonts w:ascii="Times New Roman" w:hAnsi="Times New Roman"/>
                <w:sz w:val="24"/>
                <w:szCs w:val="24"/>
              </w:rPr>
              <w:t>4</w:t>
            </w:r>
            <w:r w:rsidR="002F1B4C" w:rsidRPr="002F1B4C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  <w:r w:rsidR="002F1B4C">
              <w:rPr>
                <w:rFonts w:ascii="Times New Roman" w:hAnsi="Times New Roman"/>
                <w:sz w:val="24"/>
                <w:szCs w:val="24"/>
              </w:rPr>
              <w:t>, я</w:t>
            </w:r>
            <w:r w:rsidR="002F1B4C" w:rsidRPr="002F1B4C">
              <w:rPr>
                <w:rFonts w:ascii="Times New Roman" w:hAnsi="Times New Roman"/>
                <w:sz w:val="24"/>
                <w:szCs w:val="24"/>
              </w:rPr>
              <w:t>кість природного газу, що надходить до ГРМ, та якість природного газу, що передається Оператором ГРМ у пунктах призначення, має відповідати вимогам</w:t>
            </w:r>
            <w:r w:rsidR="002F1B4C">
              <w:rPr>
                <w:rFonts w:ascii="Times New Roman" w:hAnsi="Times New Roman"/>
                <w:sz w:val="24"/>
                <w:szCs w:val="24"/>
              </w:rPr>
              <w:t xml:space="preserve"> цього Кодексу</w:t>
            </w:r>
            <w:r w:rsidR="002F1B4C" w:rsidRPr="002F1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46DED" w14:textId="11395CDD" w:rsidR="00D44948" w:rsidRPr="00341A59" w:rsidRDefault="0073276D" w:rsidP="00206571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Обсяг природного </w:t>
            </w:r>
            <w:r w:rsidR="00341A59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необхідн</w:t>
            </w:r>
            <w:r w:rsidR="00D44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4948" w:rsidRPr="00D44948">
              <w:rPr>
                <w:rFonts w:ascii="Times New Roman" w:hAnsi="Times New Roman"/>
                <w:sz w:val="24"/>
                <w:szCs w:val="24"/>
              </w:rPr>
              <w:t>для забезпечення діяльності та власних потреб Замовника</w:t>
            </w:r>
            <w:r w:rsidR="002F1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r w:rsidR="002F1B4C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період з </w:t>
            </w:r>
            <w:r w:rsidR="00206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трав</w:t>
            </w:r>
            <w:bookmarkStart w:id="1" w:name="_GoBack"/>
            <w:bookmarkEnd w:id="1"/>
            <w:r w:rsidR="002F1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ня по грудень</w:t>
            </w:r>
            <w:r w:rsidR="002F1B4C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2023 року</w:t>
            </w:r>
            <w:r w:rsidR="00D44948" w:rsidRPr="00D44948">
              <w:rPr>
                <w:rFonts w:ascii="Times New Roman" w:hAnsi="Times New Roman"/>
                <w:sz w:val="24"/>
                <w:szCs w:val="24"/>
              </w:rPr>
              <w:t>, врахов</w:t>
            </w:r>
            <w:r w:rsidR="00D44948">
              <w:rPr>
                <w:rFonts w:ascii="Times New Roman" w:hAnsi="Times New Roman"/>
                <w:sz w:val="24"/>
                <w:szCs w:val="24"/>
              </w:rPr>
              <w:t>уючи обсяги споживання попередніх періодів,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становить </w:t>
            </w:r>
            <w:r w:rsidR="00341A59" w:rsidRPr="00392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60,0 тис. куб. метрів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480F" w:rsidRPr="00B22825" w14:paraId="6881C951" w14:textId="77777777" w:rsidTr="00A514E0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0096B7" w14:textId="77777777" w:rsidR="006F2221" w:rsidRDefault="00FB480F" w:rsidP="00341A59">
            <w:pPr>
              <w:pStyle w:val="ac"/>
              <w:spacing w:before="12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41A59">
              <w:t xml:space="preserve"> </w:t>
            </w:r>
            <w:r w:rsidR="00341A59" w:rsidRP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 на підставі даних ринку, а саме отриманих цінових пропозицій від учасників ринку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інформації із відкритих джерел (прозоро </w:t>
            </w:r>
            <w:proofErr w:type="spellStart"/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маркет</w:t>
            </w:r>
            <w:proofErr w:type="spellEnd"/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 Очікувана вартість визначена</w:t>
            </w:r>
            <w:r w:rsidR="00341A59" w:rsidRP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як середньоарифметичне 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значення масиву отриманих даних</w:t>
            </w:r>
            <w:r w:rsidR="00341A59" w:rsidRP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складає 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41A59" w:rsidRP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023221,46</w:t>
            </w:r>
            <w:r w:rsid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1A59" w:rsidRPr="00341A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грн.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ПДВ.</w:t>
            </w:r>
          </w:p>
          <w:p w14:paraId="18CC1657" w14:textId="5C4F2E06" w:rsidR="0073276D" w:rsidRPr="006F2221" w:rsidRDefault="0073276D" w:rsidP="0073276D">
            <w:pPr>
              <w:pStyle w:val="ac"/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 межах кошторису ДУ «ТМО МВС України по Миколаївській області» на 2023 рік для проведення господарської діяльності за КЕКВ 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732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природного газу</w:t>
            </w:r>
            <w:r w:rsidRPr="00732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56150DBA" w14:textId="78A2D95F" w:rsidR="00F65AF4" w:rsidRPr="00B22825" w:rsidRDefault="00F65AF4" w:rsidP="00A514E0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A514E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4384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06571"/>
    <w:rsid w:val="002168C9"/>
    <w:rsid w:val="00230252"/>
    <w:rsid w:val="00234575"/>
    <w:rsid w:val="00236819"/>
    <w:rsid w:val="00237B8A"/>
    <w:rsid w:val="00240FBC"/>
    <w:rsid w:val="00282415"/>
    <w:rsid w:val="0028630E"/>
    <w:rsid w:val="002A32B1"/>
    <w:rsid w:val="002B0D61"/>
    <w:rsid w:val="002C200B"/>
    <w:rsid w:val="002D1CBD"/>
    <w:rsid w:val="002F1B4C"/>
    <w:rsid w:val="00334622"/>
    <w:rsid w:val="00341A59"/>
    <w:rsid w:val="00343D22"/>
    <w:rsid w:val="00360DA4"/>
    <w:rsid w:val="00374C4C"/>
    <w:rsid w:val="00375305"/>
    <w:rsid w:val="00381F89"/>
    <w:rsid w:val="00392742"/>
    <w:rsid w:val="003B61B3"/>
    <w:rsid w:val="003C05F7"/>
    <w:rsid w:val="003C0624"/>
    <w:rsid w:val="003E10ED"/>
    <w:rsid w:val="00403671"/>
    <w:rsid w:val="00411593"/>
    <w:rsid w:val="00422C5E"/>
    <w:rsid w:val="00493B1B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16D9"/>
    <w:rsid w:val="0069369C"/>
    <w:rsid w:val="006D3C72"/>
    <w:rsid w:val="006E6FFF"/>
    <w:rsid w:val="006F2221"/>
    <w:rsid w:val="006F33B0"/>
    <w:rsid w:val="006F4C4F"/>
    <w:rsid w:val="007022C3"/>
    <w:rsid w:val="00703503"/>
    <w:rsid w:val="00705D58"/>
    <w:rsid w:val="007236EE"/>
    <w:rsid w:val="0073276D"/>
    <w:rsid w:val="007354BF"/>
    <w:rsid w:val="00736A3B"/>
    <w:rsid w:val="00762587"/>
    <w:rsid w:val="007927AB"/>
    <w:rsid w:val="007969BD"/>
    <w:rsid w:val="007A541B"/>
    <w:rsid w:val="00803CEB"/>
    <w:rsid w:val="00831A14"/>
    <w:rsid w:val="00840ED7"/>
    <w:rsid w:val="008467AD"/>
    <w:rsid w:val="00846AC4"/>
    <w:rsid w:val="00856D12"/>
    <w:rsid w:val="008725FE"/>
    <w:rsid w:val="00886968"/>
    <w:rsid w:val="0089282F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14E0"/>
    <w:rsid w:val="00A52734"/>
    <w:rsid w:val="00A536EB"/>
    <w:rsid w:val="00A57F0D"/>
    <w:rsid w:val="00A70683"/>
    <w:rsid w:val="00A90DF4"/>
    <w:rsid w:val="00AC0308"/>
    <w:rsid w:val="00AC31D2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0220"/>
    <w:rsid w:val="00D27852"/>
    <w:rsid w:val="00D32609"/>
    <w:rsid w:val="00D44948"/>
    <w:rsid w:val="00D54450"/>
    <w:rsid w:val="00D83CCE"/>
    <w:rsid w:val="00D905EA"/>
    <w:rsid w:val="00DC179B"/>
    <w:rsid w:val="00DD4CA6"/>
    <w:rsid w:val="00DE39C5"/>
    <w:rsid w:val="00DE562E"/>
    <w:rsid w:val="00DF0762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C028D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53E5-F715-4F40-A951-D1057720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13</cp:revision>
  <cp:lastPrinted>2022-11-17T12:11:00Z</cp:lastPrinted>
  <dcterms:created xsi:type="dcterms:W3CDTF">2022-11-21T10:28:00Z</dcterms:created>
  <dcterms:modified xsi:type="dcterms:W3CDTF">2023-04-17T09:56:00Z</dcterms:modified>
</cp:coreProperties>
</file>